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191" w:rsidRPr="00A33F3B" w:rsidRDefault="00743191" w:rsidP="00743191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9.1pt" o:ole="">
            <v:imagedata r:id="rId4" o:title=""/>
          </v:shape>
          <o:OLEObject Type="Embed" ProgID="MSPhotoEd.3" ShapeID="_x0000_i1025" DrawAspect="Content" ObjectID="_1452410813" r:id="rId5"/>
        </w:object>
      </w:r>
    </w:p>
    <w:p w:rsidR="00743191" w:rsidRPr="00A33F3B" w:rsidRDefault="00743191" w:rsidP="00743191">
      <w:pPr>
        <w:pStyle w:val="a6"/>
      </w:pPr>
    </w:p>
    <w:p w:rsidR="00743191" w:rsidRPr="00A33F3B" w:rsidRDefault="00743191" w:rsidP="00743191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743191" w:rsidRPr="00A33F3B" w:rsidRDefault="00743191" w:rsidP="00743191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743191" w:rsidRPr="00A33F3B" w:rsidRDefault="00743191" w:rsidP="00743191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743191" w:rsidRPr="00A33F3B" w:rsidRDefault="00743191" w:rsidP="00743191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743191" w:rsidRPr="00A33F3B" w:rsidRDefault="00743191" w:rsidP="00743191">
      <w:pPr>
        <w:jc w:val="center"/>
        <w:rPr>
          <w:b/>
          <w:bCs/>
          <w:i/>
          <w:iCs/>
        </w:rPr>
      </w:pPr>
    </w:p>
    <w:p w:rsidR="00743191" w:rsidRPr="00A33F3B" w:rsidRDefault="00743191" w:rsidP="00743191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743191" w:rsidRPr="00A33F3B" w:rsidRDefault="00743191" w:rsidP="00743191">
      <w:pPr>
        <w:jc w:val="center"/>
        <w:rPr>
          <w:b/>
          <w:bCs/>
          <w:sz w:val="32"/>
        </w:rPr>
      </w:pPr>
    </w:p>
    <w:p w:rsidR="00743191" w:rsidRPr="00A33F3B" w:rsidRDefault="00743191" w:rsidP="00743191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 января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4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226</w:t>
      </w:r>
      <w:bookmarkEnd w:id="0"/>
    </w:p>
    <w:p w:rsidR="00743191" w:rsidRDefault="00743191" w:rsidP="00743191">
      <w:pPr>
        <w:jc w:val="both"/>
        <w:rPr>
          <w:sz w:val="28"/>
          <w:szCs w:val="28"/>
        </w:rPr>
      </w:pPr>
    </w:p>
    <w:p w:rsidR="00743191" w:rsidRPr="00B06611" w:rsidRDefault="00743191" w:rsidP="00743191">
      <w:pPr>
        <w:jc w:val="both"/>
        <w:rPr>
          <w:sz w:val="28"/>
          <w:szCs w:val="28"/>
        </w:rPr>
      </w:pPr>
    </w:p>
    <w:p w:rsidR="00743191" w:rsidRDefault="00743191" w:rsidP="00743191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743191" w:rsidRDefault="00743191" w:rsidP="00743191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743191" w:rsidRDefault="00743191" w:rsidP="00743191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</w:t>
      </w:r>
    </w:p>
    <w:p w:rsidR="00743191" w:rsidRDefault="00743191" w:rsidP="00743191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на 2014 год и плановый период </w:t>
      </w:r>
    </w:p>
    <w:p w:rsidR="00743191" w:rsidRDefault="00743191" w:rsidP="00743191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годов»</w:t>
      </w:r>
    </w:p>
    <w:p w:rsidR="00743191" w:rsidRDefault="00743191" w:rsidP="00743191">
      <w:pPr>
        <w:jc w:val="both"/>
        <w:rPr>
          <w:sz w:val="28"/>
          <w:szCs w:val="28"/>
        </w:rPr>
      </w:pPr>
    </w:p>
    <w:p w:rsidR="00743191" w:rsidRDefault="00743191" w:rsidP="00743191">
      <w:pPr>
        <w:jc w:val="both"/>
        <w:rPr>
          <w:sz w:val="28"/>
          <w:szCs w:val="28"/>
        </w:rPr>
      </w:pP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743191" w:rsidRDefault="00743191" w:rsidP="00743191">
      <w:pPr>
        <w:jc w:val="both"/>
        <w:rPr>
          <w:sz w:val="28"/>
          <w:szCs w:val="28"/>
        </w:rPr>
      </w:pPr>
    </w:p>
    <w:p w:rsidR="00743191" w:rsidRDefault="00743191" w:rsidP="007431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743191" w:rsidRDefault="00743191" w:rsidP="00743191">
      <w:pPr>
        <w:jc w:val="both"/>
        <w:rPr>
          <w:sz w:val="28"/>
          <w:szCs w:val="28"/>
        </w:rPr>
      </w:pPr>
    </w:p>
    <w:p w:rsidR="00743191" w:rsidRDefault="00743191" w:rsidP="00743191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Внести изменения в решение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19 декабря 2013 года № 218 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годов» следующего содержания:</w:t>
      </w:r>
    </w:p>
    <w:p w:rsidR="00743191" w:rsidRDefault="00743191" w:rsidP="00743191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Пункт 1.1 статьи 1 изложить в новой редакции: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год: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</w:t>
      </w:r>
      <w:r w:rsidRPr="0061633D">
        <w:rPr>
          <w:sz w:val="28"/>
          <w:szCs w:val="28"/>
        </w:rPr>
        <w:t>9</w:t>
      </w:r>
      <w:r>
        <w:rPr>
          <w:sz w:val="28"/>
          <w:szCs w:val="28"/>
        </w:rPr>
        <w:t>61</w:t>
      </w:r>
      <w:r w:rsidRPr="0061633D">
        <w:rPr>
          <w:sz w:val="28"/>
          <w:szCs w:val="28"/>
        </w:rPr>
        <w:t>.</w:t>
      </w:r>
      <w:r>
        <w:rPr>
          <w:sz w:val="28"/>
          <w:szCs w:val="28"/>
        </w:rPr>
        <w:t>987</w:t>
      </w:r>
      <w:r w:rsidRPr="0061633D">
        <w:rPr>
          <w:sz w:val="28"/>
          <w:szCs w:val="28"/>
        </w:rPr>
        <w:t>.972</w:t>
      </w:r>
      <w:r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r w:rsidRPr="0061633D">
        <w:rPr>
          <w:sz w:val="28"/>
          <w:szCs w:val="28"/>
        </w:rPr>
        <w:t>46</w:t>
      </w:r>
      <w:r>
        <w:rPr>
          <w:sz w:val="28"/>
          <w:szCs w:val="28"/>
        </w:rPr>
        <w:t>6</w:t>
      </w:r>
      <w:r w:rsidRPr="0061633D">
        <w:rPr>
          <w:sz w:val="28"/>
          <w:szCs w:val="28"/>
        </w:rPr>
        <w:t>.</w:t>
      </w:r>
      <w:r>
        <w:rPr>
          <w:sz w:val="28"/>
          <w:szCs w:val="28"/>
        </w:rPr>
        <w:t>128</w:t>
      </w:r>
      <w:r w:rsidRPr="0061633D">
        <w:rPr>
          <w:sz w:val="28"/>
          <w:szCs w:val="28"/>
        </w:rPr>
        <w:t>.300</w:t>
      </w:r>
      <w:r>
        <w:rPr>
          <w:sz w:val="28"/>
          <w:szCs w:val="28"/>
        </w:rPr>
        <w:t xml:space="preserve"> рублей, налоговых и неналоговых доходов в сумме </w:t>
      </w:r>
      <w:r w:rsidRPr="0061633D">
        <w:rPr>
          <w:sz w:val="28"/>
          <w:szCs w:val="28"/>
        </w:rPr>
        <w:t>4</w:t>
      </w:r>
      <w:r>
        <w:rPr>
          <w:sz w:val="28"/>
          <w:szCs w:val="28"/>
        </w:rPr>
        <w:t>95</w:t>
      </w:r>
      <w:r w:rsidRPr="0061633D">
        <w:rPr>
          <w:sz w:val="28"/>
          <w:szCs w:val="28"/>
        </w:rPr>
        <w:t>.</w:t>
      </w:r>
      <w:r>
        <w:rPr>
          <w:sz w:val="28"/>
          <w:szCs w:val="28"/>
        </w:rPr>
        <w:t>859</w:t>
      </w:r>
      <w:r w:rsidRPr="0061633D">
        <w:rPr>
          <w:sz w:val="28"/>
          <w:szCs w:val="28"/>
        </w:rPr>
        <w:t xml:space="preserve">.672 </w:t>
      </w:r>
      <w:r w:rsidRPr="00934062">
        <w:rPr>
          <w:sz w:val="28"/>
          <w:szCs w:val="28"/>
        </w:rPr>
        <w:t>рублей,</w:t>
      </w:r>
      <w:r>
        <w:rPr>
          <w:sz w:val="28"/>
          <w:szCs w:val="28"/>
        </w:rPr>
        <w:t xml:space="preserve">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</w:t>
      </w:r>
      <w:r w:rsidRPr="00B734EC">
        <w:rPr>
          <w:sz w:val="28"/>
          <w:szCs w:val="28"/>
        </w:rPr>
        <w:t xml:space="preserve">сумме </w:t>
      </w:r>
      <w:r w:rsidRPr="0061633D">
        <w:rPr>
          <w:sz w:val="28"/>
          <w:szCs w:val="28"/>
        </w:rPr>
        <w:t>257.882.000 рублей (55%), на 2014 год;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2) общий объем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</w:t>
      </w:r>
      <w:r w:rsidRPr="0061633D">
        <w:rPr>
          <w:sz w:val="28"/>
          <w:szCs w:val="28"/>
        </w:rPr>
        <w:t>9</w:t>
      </w:r>
      <w:r>
        <w:rPr>
          <w:sz w:val="28"/>
          <w:szCs w:val="28"/>
        </w:rPr>
        <w:t>71</w:t>
      </w:r>
      <w:r w:rsidRPr="0061633D">
        <w:rPr>
          <w:sz w:val="28"/>
          <w:szCs w:val="28"/>
        </w:rPr>
        <w:t>.</w:t>
      </w:r>
      <w:r>
        <w:rPr>
          <w:sz w:val="28"/>
          <w:szCs w:val="28"/>
        </w:rPr>
        <w:t>198</w:t>
      </w:r>
      <w:r w:rsidRPr="0061633D">
        <w:rPr>
          <w:sz w:val="28"/>
          <w:szCs w:val="28"/>
        </w:rPr>
        <w:t>.</w:t>
      </w:r>
      <w:r>
        <w:rPr>
          <w:sz w:val="28"/>
          <w:szCs w:val="28"/>
        </w:rPr>
        <w:t>831 рублей;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дефицит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</w:t>
      </w:r>
      <w:r w:rsidRPr="0061633D">
        <w:rPr>
          <w:sz w:val="28"/>
          <w:szCs w:val="28"/>
        </w:rPr>
        <w:t xml:space="preserve">9.210.859 </w:t>
      </w:r>
      <w:r w:rsidRPr="00934062">
        <w:rPr>
          <w:sz w:val="28"/>
          <w:szCs w:val="28"/>
        </w:rPr>
        <w:t>рублей</w:t>
      </w:r>
      <w:r>
        <w:rPr>
          <w:sz w:val="28"/>
          <w:szCs w:val="28"/>
        </w:rPr>
        <w:t>.»</w:t>
      </w:r>
      <w:r w:rsidRPr="00934062">
        <w:rPr>
          <w:sz w:val="28"/>
          <w:szCs w:val="28"/>
        </w:rPr>
        <w:t>.</w:t>
      </w:r>
    </w:p>
    <w:p w:rsidR="00743191" w:rsidRDefault="00743191" w:rsidP="007431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B19">
        <w:rPr>
          <w:sz w:val="28"/>
          <w:szCs w:val="28"/>
        </w:rPr>
        <w:tab/>
      </w:r>
      <w:r>
        <w:rPr>
          <w:sz w:val="28"/>
          <w:szCs w:val="28"/>
        </w:rPr>
        <w:t xml:space="preserve">1.2. Приложение № 1 «Свод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1).</w:t>
      </w:r>
    </w:p>
    <w:p w:rsidR="00743191" w:rsidRDefault="00743191" w:rsidP="0074319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 Приложение № 4 «Свод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по разделам, подразделам, целевым статьям и видам расходов» изложить в новой редакции (приложение № 2).</w:t>
      </w:r>
    </w:p>
    <w:p w:rsidR="00743191" w:rsidRDefault="00743191" w:rsidP="0074319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 Приложение № 5 «Свод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годов по разделам, подразделам, целевым статьям и видам расходов» изложить в новой редакции (приложение № 3).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4).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1.6. Приложение № 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годы» изложить в новой редакции (приложение № 5).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1.7. Приложение № 8 «Распределение бюджетных ассигнований на реализацию муниципальных программ на 2014 год» изложить в новой </w:t>
      </w:r>
      <w:r w:rsidRPr="006D3485">
        <w:rPr>
          <w:sz w:val="28"/>
          <w:szCs w:val="28"/>
        </w:rPr>
        <w:t>редакции (приложение № </w:t>
      </w:r>
      <w:r>
        <w:rPr>
          <w:sz w:val="28"/>
          <w:szCs w:val="28"/>
        </w:rPr>
        <w:t>6</w:t>
      </w:r>
      <w:r w:rsidRPr="006D3485">
        <w:rPr>
          <w:sz w:val="28"/>
          <w:szCs w:val="28"/>
        </w:rPr>
        <w:t>).</w:t>
      </w:r>
    </w:p>
    <w:p w:rsidR="00743191" w:rsidRPr="006D3485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1.8. Приложение № 9 «Распределение бюджетных ассигнований на реализацию муниципальных программ на 2015 и 2016 годы» изложить в новой редакции (приложение № 7).</w:t>
      </w:r>
    </w:p>
    <w:p w:rsidR="00743191" w:rsidRDefault="00743191" w:rsidP="00743191">
      <w:pPr>
        <w:jc w:val="both"/>
        <w:rPr>
          <w:sz w:val="28"/>
          <w:szCs w:val="28"/>
        </w:rPr>
      </w:pPr>
      <w:r w:rsidRPr="00C930BF">
        <w:rPr>
          <w:sz w:val="28"/>
          <w:szCs w:val="28"/>
        </w:rPr>
        <w:tab/>
        <w:t>1.</w:t>
      </w:r>
      <w:r>
        <w:rPr>
          <w:sz w:val="28"/>
          <w:szCs w:val="28"/>
        </w:rPr>
        <w:t>9.</w:t>
      </w:r>
      <w:r w:rsidRPr="00C930BF">
        <w:rPr>
          <w:sz w:val="28"/>
          <w:szCs w:val="28"/>
        </w:rPr>
        <w:t> Приложение № 10 «Свод</w:t>
      </w:r>
      <w:r>
        <w:rPr>
          <w:sz w:val="28"/>
          <w:szCs w:val="28"/>
        </w:rPr>
        <w:t xml:space="preserve">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8).</w:t>
      </w:r>
    </w:p>
    <w:p w:rsidR="0074319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 В статье 11 «Объем межбюджетных трансфертов, получаемых из других бюджетов бюджетной системы Российской Федерации» число «465.498.300» заменить числом «</w:t>
      </w:r>
      <w:r w:rsidRPr="0061633D">
        <w:rPr>
          <w:sz w:val="28"/>
          <w:szCs w:val="28"/>
        </w:rPr>
        <w:t>46</w:t>
      </w:r>
      <w:r>
        <w:rPr>
          <w:sz w:val="28"/>
          <w:szCs w:val="28"/>
        </w:rPr>
        <w:t>6</w:t>
      </w:r>
      <w:r w:rsidRPr="0061633D">
        <w:rPr>
          <w:sz w:val="28"/>
          <w:szCs w:val="28"/>
        </w:rPr>
        <w:t>.</w:t>
      </w:r>
      <w:r>
        <w:rPr>
          <w:sz w:val="28"/>
          <w:szCs w:val="28"/>
        </w:rPr>
        <w:t>128</w:t>
      </w:r>
      <w:r w:rsidRPr="0061633D">
        <w:rPr>
          <w:sz w:val="28"/>
          <w:szCs w:val="28"/>
        </w:rPr>
        <w:t>.300</w:t>
      </w:r>
      <w:r>
        <w:rPr>
          <w:sz w:val="28"/>
          <w:szCs w:val="28"/>
        </w:rPr>
        <w:t>».</w:t>
      </w:r>
    </w:p>
    <w:p w:rsidR="00743191" w:rsidRPr="00FC5FA1" w:rsidRDefault="00743191" w:rsidP="007431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FC5FA1">
        <w:rPr>
          <w:sz w:val="28"/>
          <w:szCs w:val="28"/>
        </w:rPr>
        <w:t xml:space="preserve">. Администрации </w:t>
      </w:r>
      <w:proofErr w:type="spellStart"/>
      <w:r w:rsidRPr="00FC5FA1">
        <w:rPr>
          <w:sz w:val="28"/>
          <w:szCs w:val="28"/>
        </w:rPr>
        <w:t>Кушвинского</w:t>
      </w:r>
      <w:proofErr w:type="spellEnd"/>
      <w:r w:rsidRPr="00FC5FA1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 Комитету по управлению муниципальным имуществом</w:t>
      </w:r>
      <w:r w:rsidRPr="00AA7FA8">
        <w:rPr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AA7FA8">
        <w:rPr>
          <w:sz w:val="28"/>
          <w:szCs w:val="28"/>
        </w:rPr>
        <w:t xml:space="preserve">правлению образования </w:t>
      </w:r>
      <w:proofErr w:type="spellStart"/>
      <w:r w:rsidRPr="00AA7FA8">
        <w:rPr>
          <w:sz w:val="28"/>
          <w:szCs w:val="28"/>
        </w:rPr>
        <w:t>Кушвинского</w:t>
      </w:r>
      <w:proofErr w:type="spellEnd"/>
      <w:r w:rsidRPr="00AA7FA8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У</w:t>
      </w:r>
      <w:r w:rsidRPr="00AA7FA8">
        <w:rPr>
          <w:sz w:val="28"/>
          <w:szCs w:val="28"/>
        </w:rPr>
        <w:t>правлению физическо</w:t>
      </w:r>
      <w:r w:rsidRPr="006047EC">
        <w:rPr>
          <w:sz w:val="28"/>
          <w:szCs w:val="28"/>
        </w:rPr>
        <w:t xml:space="preserve">й культуры и спорта </w:t>
      </w:r>
      <w:proofErr w:type="spellStart"/>
      <w:r w:rsidRPr="006047EC">
        <w:rPr>
          <w:sz w:val="28"/>
          <w:szCs w:val="28"/>
        </w:rPr>
        <w:t>Кушвинского</w:t>
      </w:r>
      <w:proofErr w:type="spellEnd"/>
      <w:r w:rsidRPr="006047EC">
        <w:rPr>
          <w:sz w:val="28"/>
          <w:szCs w:val="28"/>
        </w:rPr>
        <w:t xml:space="preserve"> городского округа, </w:t>
      </w:r>
      <w:r>
        <w:rPr>
          <w:sz w:val="28"/>
          <w:szCs w:val="28"/>
        </w:rPr>
        <w:t>У</w:t>
      </w:r>
      <w:r w:rsidRPr="006047EC">
        <w:rPr>
          <w:sz w:val="28"/>
          <w:szCs w:val="28"/>
        </w:rPr>
        <w:t xml:space="preserve">правлению культуры </w:t>
      </w:r>
      <w:proofErr w:type="spellStart"/>
      <w:r w:rsidRPr="006047EC">
        <w:rPr>
          <w:sz w:val="28"/>
          <w:szCs w:val="28"/>
        </w:rPr>
        <w:t>Кушвинского</w:t>
      </w:r>
      <w:proofErr w:type="spellEnd"/>
      <w:r w:rsidRPr="006047EC">
        <w:rPr>
          <w:sz w:val="28"/>
          <w:szCs w:val="28"/>
        </w:rPr>
        <w:t xml:space="preserve"> городского округа </w:t>
      </w:r>
      <w:r w:rsidRPr="00FC5FA1">
        <w:rPr>
          <w:sz w:val="28"/>
          <w:szCs w:val="28"/>
        </w:rPr>
        <w:t>обеспечить внесение соответствующих изменений в муниципальные программы</w:t>
      </w:r>
      <w:r>
        <w:rPr>
          <w:sz w:val="28"/>
          <w:szCs w:val="28"/>
        </w:rPr>
        <w:t xml:space="preserve">: 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«Благоустройство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2012-2016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«Приобретение (строительство) жилых помещений в целях предоставления гражданам, признанным нуждающимися в жилых помещениях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2013-2015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«Развитие газификации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2012-2015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«Развитие гражданской обороны и защиты населения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2014-2018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«Обеспечение первичных мер пожарной безопасности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2012-2017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«Развитие и модернизация объектов коммунальной инфраструктуры» на 2012-2015;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«Развитие транспортного комплекса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2011-2016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«Развитие инфраструктуры физической культуры и спорта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2010-2015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«Молодежь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округа» на 2012-2015 годы;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«Патриотическое воспитание граждан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округа» на 2012-2015 годы;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«Профилактика правонарушений, наркомании и токсикомании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округа» на 2012-2014 годы;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«Развитие туризма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 на 2012-2014 годы;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«Развитие культуры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 на 2012-2015 годы;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и ведомственные целевые программы: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«Организация деятельности Муниципального казенного учреждения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«Комитет жилищно-коммунальной сферы» на 2014-2016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«Капитальный ремонт жилищного фонда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2014-2016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«Обеспечение деятельности муниципальных учреждений, подведомственных Управлению образования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2014-2016 годы»;</w:t>
      </w:r>
    </w:p>
    <w:p w:rsidR="00743191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«Развитие физической культуры и спорта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2014-2016 годы»;</w:t>
      </w:r>
    </w:p>
    <w:p w:rsidR="00743191" w:rsidRPr="00DD3094" w:rsidRDefault="00743191" w:rsidP="007431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«Управление муниципальным имуществом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2014-2016 годы».</w:t>
      </w:r>
    </w:p>
    <w:p w:rsidR="00743191" w:rsidRPr="006D3485" w:rsidRDefault="00743191" w:rsidP="00743191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6D3485">
        <w:rPr>
          <w:sz w:val="28"/>
          <w:szCs w:val="28"/>
        </w:rPr>
        <w:t>. Настоящее решение вступает в силу с момента официального опубликования.</w:t>
      </w:r>
    </w:p>
    <w:p w:rsidR="00743191" w:rsidRDefault="00743191" w:rsidP="00743191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6D3485">
        <w:rPr>
          <w:sz w:val="28"/>
          <w:szCs w:val="28"/>
        </w:rPr>
        <w:t>. Опубликовать настоящее решение в газете «</w:t>
      </w:r>
      <w:proofErr w:type="spellStart"/>
      <w:r w:rsidRPr="006D3485">
        <w:rPr>
          <w:sz w:val="28"/>
          <w:szCs w:val="28"/>
        </w:rPr>
        <w:t>Кушвинский</w:t>
      </w:r>
      <w:proofErr w:type="spellEnd"/>
      <w:r w:rsidRPr="006D3485">
        <w:rPr>
          <w:sz w:val="28"/>
          <w:szCs w:val="28"/>
        </w:rPr>
        <w:t xml:space="preserve"> рабочий».</w:t>
      </w:r>
    </w:p>
    <w:p w:rsidR="00743191" w:rsidRPr="00B06611" w:rsidRDefault="00743191" w:rsidP="00743191">
      <w:pPr>
        <w:jc w:val="both"/>
        <w:rPr>
          <w:sz w:val="28"/>
          <w:szCs w:val="28"/>
        </w:rPr>
      </w:pPr>
    </w:p>
    <w:p w:rsidR="00743191" w:rsidRPr="00B06611" w:rsidRDefault="00743191" w:rsidP="00743191">
      <w:pPr>
        <w:jc w:val="both"/>
        <w:rPr>
          <w:sz w:val="28"/>
          <w:szCs w:val="28"/>
        </w:rPr>
      </w:pPr>
    </w:p>
    <w:p w:rsidR="00743191" w:rsidRDefault="00743191" w:rsidP="00743191">
      <w:pPr>
        <w:jc w:val="both"/>
        <w:rPr>
          <w:sz w:val="28"/>
          <w:szCs w:val="28"/>
        </w:rPr>
      </w:pPr>
    </w:p>
    <w:p w:rsidR="00743191" w:rsidRPr="00B06611" w:rsidRDefault="00743191" w:rsidP="00743191">
      <w:pPr>
        <w:jc w:val="both"/>
        <w:rPr>
          <w:sz w:val="28"/>
          <w:szCs w:val="28"/>
        </w:rPr>
      </w:pPr>
    </w:p>
    <w:p w:rsidR="00743191" w:rsidRPr="00DC2E87" w:rsidRDefault="00743191" w:rsidP="00743191">
      <w:pPr>
        <w:rPr>
          <w:sz w:val="29"/>
          <w:szCs w:val="29"/>
        </w:rPr>
      </w:pPr>
      <w:r w:rsidRPr="00DC2E87">
        <w:rPr>
          <w:sz w:val="29"/>
          <w:szCs w:val="29"/>
        </w:rPr>
        <w:t xml:space="preserve">Глава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округа,</w:t>
      </w:r>
    </w:p>
    <w:p w:rsidR="00743191" w:rsidRPr="00DC2E87" w:rsidRDefault="00743191" w:rsidP="00743191">
      <w:pPr>
        <w:rPr>
          <w:sz w:val="29"/>
          <w:szCs w:val="29"/>
        </w:rPr>
      </w:pPr>
      <w:proofErr w:type="gramStart"/>
      <w:r w:rsidRPr="00DC2E87">
        <w:rPr>
          <w:sz w:val="29"/>
          <w:szCs w:val="29"/>
        </w:rPr>
        <w:t>исполняющий</w:t>
      </w:r>
      <w:proofErr w:type="gramEnd"/>
      <w:r w:rsidRPr="00DC2E87">
        <w:rPr>
          <w:sz w:val="29"/>
          <w:szCs w:val="29"/>
        </w:rPr>
        <w:t xml:space="preserve"> полномочия председателя</w:t>
      </w:r>
    </w:p>
    <w:p w:rsidR="00743191" w:rsidRPr="00DC2E87" w:rsidRDefault="00743191" w:rsidP="00743191">
      <w:pPr>
        <w:rPr>
          <w:sz w:val="29"/>
          <w:szCs w:val="29"/>
        </w:rPr>
        <w:sectPr w:rsidR="00743191" w:rsidRPr="00DC2E87" w:rsidSect="00543A9A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DC2E87">
        <w:rPr>
          <w:sz w:val="29"/>
          <w:szCs w:val="29"/>
        </w:rPr>
        <w:t xml:space="preserve">Думы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</w:t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  <w:t xml:space="preserve">Р.Х. </w:t>
      </w:r>
      <w:proofErr w:type="spellStart"/>
      <w:r w:rsidRPr="00DC2E87">
        <w:rPr>
          <w:sz w:val="29"/>
          <w:szCs w:val="29"/>
        </w:rPr>
        <w:t>Гималетдинов</w:t>
      </w:r>
      <w:proofErr w:type="spellEnd"/>
      <w:r w:rsidRPr="00DC2E87">
        <w:rPr>
          <w:sz w:val="29"/>
          <w:szCs w:val="29"/>
        </w:rPr>
        <w:t xml:space="preserve"> </w:t>
      </w:r>
    </w:p>
    <w:p w:rsidR="00FE711A" w:rsidRDefault="00743191"/>
    <w:sectPr w:rsidR="00FE7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B2" w:rsidRDefault="00743191" w:rsidP="00543A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10B2" w:rsidRDefault="00743191" w:rsidP="00543A9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B2" w:rsidRDefault="00743191" w:rsidP="00543A9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191"/>
    <w:rsid w:val="00036196"/>
    <w:rsid w:val="00105B56"/>
    <w:rsid w:val="0074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3683F8-547F-4135-A3CC-0BC91800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19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19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191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7431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319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43191"/>
  </w:style>
  <w:style w:type="paragraph" w:styleId="a6">
    <w:name w:val="Title"/>
    <w:basedOn w:val="a"/>
    <w:link w:val="a7"/>
    <w:qFormat/>
    <w:rsid w:val="00743191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743191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743191"/>
    <w:rPr>
      <w:sz w:val="24"/>
      <w:szCs w:val="24"/>
    </w:rPr>
  </w:style>
  <w:style w:type="paragraph" w:styleId="a9">
    <w:name w:val="Body Text Indent"/>
    <w:basedOn w:val="a"/>
    <w:link w:val="a8"/>
    <w:semiHidden/>
    <w:rsid w:val="00743191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743191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G-host</dc:creator>
  <cp:keywords/>
  <dc:description/>
  <cp:lastModifiedBy>G-host</cp:lastModifiedBy>
  <cp:revision>1</cp:revision>
  <dcterms:created xsi:type="dcterms:W3CDTF">2014-01-28T04:40:00Z</dcterms:created>
  <dcterms:modified xsi:type="dcterms:W3CDTF">2014-01-28T04:41:00Z</dcterms:modified>
</cp:coreProperties>
</file>